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0594D" w14:textId="765EBFA4" w:rsidR="00441524" w:rsidRPr="003E3DFB" w:rsidRDefault="00441524" w:rsidP="003E3DFB">
      <w:pPr>
        <w:pStyle w:val="NoSpacing"/>
        <w:jc w:val="both"/>
        <w:rPr>
          <w:rStyle w:val="A3"/>
          <w:rFonts w:ascii="Arial" w:hAnsi="Arial" w:cs="Arial"/>
          <w:color w:val="auto"/>
        </w:rPr>
      </w:pPr>
    </w:p>
    <w:p w14:paraId="05058309" w14:textId="29D8AB2E" w:rsidR="00194E6B" w:rsidRPr="003E3DFB" w:rsidRDefault="00194E6B" w:rsidP="003E3DFB">
      <w:pPr>
        <w:pStyle w:val="NoSpacing"/>
        <w:jc w:val="both"/>
        <w:rPr>
          <w:rFonts w:ascii="Arial" w:hAnsi="Arial" w:cs="Arial"/>
        </w:rPr>
      </w:pPr>
      <w:r w:rsidRPr="003E3DFB">
        <w:rPr>
          <w:rFonts w:ascii="Arial" w:hAnsi="Arial" w:cs="Arial"/>
        </w:rPr>
        <w:t xml:space="preserve">The aim of the Mobile Phone </w:t>
      </w:r>
      <w:r w:rsidR="003E3DFB">
        <w:rPr>
          <w:rFonts w:ascii="Arial" w:hAnsi="Arial" w:cs="Arial"/>
        </w:rPr>
        <w:t>Use Agreement</w:t>
      </w:r>
      <w:r w:rsidRPr="003E3DFB">
        <w:rPr>
          <w:rFonts w:ascii="Arial" w:hAnsi="Arial" w:cs="Arial"/>
        </w:rPr>
        <w:t xml:space="preserve"> is to promote safe and appropriate practice through establishing clear acceptable use through guidelines. </w:t>
      </w:r>
    </w:p>
    <w:p w14:paraId="346F12D8" w14:textId="77777777" w:rsidR="00194E6B" w:rsidRPr="003E3DFB" w:rsidRDefault="00194E6B" w:rsidP="003E3DFB">
      <w:pPr>
        <w:pStyle w:val="NoSpacing"/>
        <w:jc w:val="both"/>
        <w:rPr>
          <w:rFonts w:ascii="Arial" w:hAnsi="Arial" w:cs="Arial"/>
        </w:rPr>
      </w:pPr>
    </w:p>
    <w:p w14:paraId="10D0C935" w14:textId="66C26F09" w:rsidR="00194E6B" w:rsidRPr="003E3DFB" w:rsidRDefault="00194E6B" w:rsidP="003E3DFB">
      <w:pPr>
        <w:pStyle w:val="NoSpacing"/>
        <w:jc w:val="both"/>
        <w:rPr>
          <w:rFonts w:ascii="Arial" w:hAnsi="Arial" w:cs="Arial"/>
          <w:b/>
        </w:rPr>
      </w:pPr>
      <w:r w:rsidRPr="003E3DFB">
        <w:rPr>
          <w:rFonts w:ascii="Arial" w:hAnsi="Arial" w:cs="Arial"/>
          <w:b/>
        </w:rPr>
        <w:t>Scope</w:t>
      </w:r>
    </w:p>
    <w:p w14:paraId="34C3AC5A" w14:textId="528C3136" w:rsidR="00194E6B" w:rsidRPr="003E3DFB" w:rsidRDefault="00194E6B" w:rsidP="003E3DFB">
      <w:pPr>
        <w:pStyle w:val="NoSpacing"/>
        <w:jc w:val="both"/>
        <w:rPr>
          <w:rFonts w:ascii="Arial" w:hAnsi="Arial" w:cs="Arial"/>
        </w:rPr>
      </w:pPr>
      <w:r w:rsidRPr="003E3DFB">
        <w:rPr>
          <w:rFonts w:ascii="Arial" w:hAnsi="Arial" w:cs="Arial"/>
        </w:rPr>
        <w:t xml:space="preserve">This policy applies to all members of the </w:t>
      </w:r>
      <w:r w:rsidR="00C9090A">
        <w:rPr>
          <w:rFonts w:ascii="Arial" w:hAnsi="Arial" w:cs="Arial"/>
        </w:rPr>
        <w:t>c</w:t>
      </w:r>
      <w:r w:rsidRPr="003E3DFB">
        <w:rPr>
          <w:rFonts w:ascii="Arial" w:hAnsi="Arial" w:cs="Arial"/>
        </w:rPr>
        <w:t xml:space="preserve">lub and relates directly to the appropriate codes of conduct. </w:t>
      </w:r>
    </w:p>
    <w:p w14:paraId="4E677FB0" w14:textId="77777777" w:rsidR="00194E6B" w:rsidRPr="003E3DFB" w:rsidRDefault="00194E6B" w:rsidP="003E3DFB">
      <w:pPr>
        <w:pStyle w:val="NoSpacing"/>
        <w:jc w:val="both"/>
        <w:rPr>
          <w:rFonts w:ascii="Arial" w:hAnsi="Arial" w:cs="Arial"/>
        </w:rPr>
      </w:pPr>
    </w:p>
    <w:p w14:paraId="51B7D814" w14:textId="036B909E" w:rsidR="00194E6B" w:rsidRPr="003E3DFB" w:rsidRDefault="00194E6B" w:rsidP="003E3DFB">
      <w:pPr>
        <w:pStyle w:val="NoSpacing"/>
        <w:jc w:val="both"/>
        <w:rPr>
          <w:rFonts w:ascii="Arial" w:hAnsi="Arial" w:cs="Arial"/>
          <w:b/>
        </w:rPr>
      </w:pPr>
      <w:r w:rsidRPr="003E3DFB">
        <w:rPr>
          <w:rFonts w:ascii="Arial" w:hAnsi="Arial" w:cs="Arial"/>
          <w:b/>
        </w:rPr>
        <w:t>Responsibility</w:t>
      </w:r>
    </w:p>
    <w:p w14:paraId="14E959E0" w14:textId="2AD9D512" w:rsidR="00194E6B" w:rsidRPr="003E3DFB" w:rsidRDefault="00194E6B" w:rsidP="003E3DFB">
      <w:pPr>
        <w:pStyle w:val="NoSpacing"/>
        <w:jc w:val="both"/>
        <w:rPr>
          <w:rFonts w:ascii="Arial" w:hAnsi="Arial" w:cs="Arial"/>
        </w:rPr>
      </w:pPr>
      <w:r w:rsidRPr="003E3DFB">
        <w:rPr>
          <w:rFonts w:ascii="Arial" w:hAnsi="Arial" w:cs="Arial"/>
        </w:rPr>
        <w:t>It is the responsibility of the athletes / coaches / volunteers to adhere to the guidelines outlined in this document. It is the parent’s responsibility</w:t>
      </w:r>
      <w:r w:rsidR="00301363">
        <w:rPr>
          <w:rFonts w:ascii="Arial" w:hAnsi="Arial" w:cs="Arial"/>
        </w:rPr>
        <w:t xml:space="preserve"> whether or not</w:t>
      </w:r>
      <w:r w:rsidRPr="003E3DFB">
        <w:rPr>
          <w:rFonts w:ascii="Arial" w:hAnsi="Arial" w:cs="Arial"/>
        </w:rPr>
        <w:t xml:space="preserve"> to allow their child to have a mobile phone and</w:t>
      </w:r>
      <w:r w:rsidR="00301363">
        <w:rPr>
          <w:rFonts w:ascii="Arial" w:hAnsi="Arial" w:cs="Arial"/>
        </w:rPr>
        <w:t xml:space="preserve"> they</w:t>
      </w:r>
      <w:r w:rsidRPr="003E3DFB">
        <w:rPr>
          <w:rFonts w:ascii="Arial" w:hAnsi="Arial" w:cs="Arial"/>
        </w:rPr>
        <w:t xml:space="preserve"> should be aware if their child takes a mobile phone to club sessions. Permission to have a mobile phone during the club sessions/events will be dependent on the parent/guardian giving their permission in the form of a signed copy of this policy. </w:t>
      </w:r>
    </w:p>
    <w:p w14:paraId="19966D17" w14:textId="77777777" w:rsidR="00194E6B" w:rsidRPr="003E3DFB" w:rsidRDefault="00194E6B" w:rsidP="003E3DFB">
      <w:pPr>
        <w:pStyle w:val="NoSpacing"/>
        <w:jc w:val="both"/>
        <w:rPr>
          <w:rFonts w:ascii="Arial" w:hAnsi="Arial" w:cs="Arial"/>
        </w:rPr>
      </w:pPr>
    </w:p>
    <w:p w14:paraId="57299B59" w14:textId="3C514E7B" w:rsidR="00194E6B" w:rsidRPr="003E3DFB" w:rsidRDefault="00194E6B" w:rsidP="003E3DFB">
      <w:pPr>
        <w:pStyle w:val="NoSpacing"/>
        <w:jc w:val="both"/>
        <w:rPr>
          <w:rFonts w:ascii="Arial" w:hAnsi="Arial" w:cs="Arial"/>
          <w:b/>
        </w:rPr>
      </w:pPr>
      <w:r w:rsidRPr="003E3DFB">
        <w:rPr>
          <w:rFonts w:ascii="Arial" w:hAnsi="Arial" w:cs="Arial"/>
          <w:b/>
        </w:rPr>
        <w:t>Policy Statement</w:t>
      </w:r>
    </w:p>
    <w:p w14:paraId="2BCDD509" w14:textId="77777777" w:rsidR="00194E6B" w:rsidRDefault="00194E6B" w:rsidP="003E3DFB">
      <w:pPr>
        <w:pStyle w:val="NoSpacing"/>
        <w:jc w:val="both"/>
        <w:rPr>
          <w:rFonts w:ascii="Arial" w:hAnsi="Arial" w:cs="Arial"/>
        </w:rPr>
      </w:pPr>
      <w:r w:rsidRPr="003E3DFB">
        <w:rPr>
          <w:rFonts w:ascii="Arial" w:hAnsi="Arial" w:cs="Arial"/>
        </w:rPr>
        <w:t xml:space="preserve">It is recognised that smartphones contain a wide variety of functions which can be susceptible to misuse. Misuse includes taking and distribution of indecent images, exploitation and bullying. Misuse of smartphones can cause distress to individuals, impact on self-confidence and mental wellbeing, as well as impact on privacy and right to confidentiality. </w:t>
      </w:r>
    </w:p>
    <w:p w14:paraId="3BF91582" w14:textId="77777777" w:rsidR="003E3DFB" w:rsidRPr="003E3DFB" w:rsidRDefault="003E3DFB" w:rsidP="003E3DFB">
      <w:pPr>
        <w:pStyle w:val="NoSpacing"/>
        <w:jc w:val="both"/>
        <w:rPr>
          <w:rFonts w:ascii="Arial" w:hAnsi="Arial" w:cs="Arial"/>
        </w:rPr>
      </w:pPr>
    </w:p>
    <w:p w14:paraId="6D8D647B" w14:textId="77777777" w:rsidR="003E3DFB" w:rsidRDefault="00194E6B" w:rsidP="003E3DFB">
      <w:pPr>
        <w:pStyle w:val="NoSpacing"/>
        <w:jc w:val="both"/>
        <w:rPr>
          <w:rFonts w:ascii="Arial" w:hAnsi="Arial" w:cs="Arial"/>
        </w:rPr>
      </w:pPr>
      <w:r w:rsidRPr="003E3DFB">
        <w:rPr>
          <w:rFonts w:ascii="Arial" w:hAnsi="Arial" w:cs="Arial"/>
        </w:rPr>
        <w:t xml:space="preserve">Such concerns are not exclusive to children and young people. It is appreciated that it can be very difficult to detect when smartphones are being used, particularly in relation to additional functions. The use of all mobile phones is therefore limited, regardless of their capabilities. </w:t>
      </w:r>
    </w:p>
    <w:p w14:paraId="1EF11C64" w14:textId="77777777" w:rsidR="003E3DFB" w:rsidRDefault="003E3DFB" w:rsidP="003E3DFB">
      <w:pPr>
        <w:pStyle w:val="NoSpacing"/>
        <w:jc w:val="both"/>
        <w:rPr>
          <w:rFonts w:ascii="Arial" w:hAnsi="Arial" w:cs="Arial"/>
        </w:rPr>
      </w:pPr>
    </w:p>
    <w:p w14:paraId="72398F47" w14:textId="6CA58156" w:rsidR="00194E6B" w:rsidRPr="003E3DFB" w:rsidRDefault="00194E6B" w:rsidP="003E3DFB">
      <w:pPr>
        <w:pStyle w:val="NoSpacing"/>
        <w:jc w:val="both"/>
        <w:rPr>
          <w:rFonts w:ascii="Arial" w:hAnsi="Arial" w:cs="Arial"/>
        </w:rPr>
      </w:pPr>
      <w:r w:rsidRPr="003E3DFB">
        <w:rPr>
          <w:rFonts w:ascii="Arial" w:hAnsi="Arial" w:cs="Arial"/>
        </w:rPr>
        <w:t xml:space="preserve">There are ‘mobile phone free’ areas within the </w:t>
      </w:r>
      <w:r w:rsidR="00C9090A">
        <w:rPr>
          <w:rFonts w:ascii="Arial" w:hAnsi="Arial" w:cs="Arial"/>
        </w:rPr>
        <w:t>c</w:t>
      </w:r>
      <w:r w:rsidRPr="003E3DFB">
        <w:rPr>
          <w:rFonts w:ascii="Arial" w:hAnsi="Arial" w:cs="Arial"/>
        </w:rPr>
        <w:t xml:space="preserve">lub setting. These are areas that are considered to be the most vulnerable and sensitive: </w:t>
      </w:r>
    </w:p>
    <w:p w14:paraId="253A90DA" w14:textId="77777777" w:rsidR="00194E6B" w:rsidRPr="003E3DFB" w:rsidRDefault="00194E6B" w:rsidP="003E3DFB">
      <w:pPr>
        <w:pStyle w:val="NoSpacing"/>
        <w:numPr>
          <w:ilvl w:val="0"/>
          <w:numId w:val="44"/>
        </w:numPr>
        <w:jc w:val="both"/>
        <w:rPr>
          <w:rFonts w:ascii="Arial" w:hAnsi="Arial" w:cs="Arial"/>
        </w:rPr>
      </w:pPr>
      <w:r w:rsidRPr="003E3DFB">
        <w:rPr>
          <w:rFonts w:ascii="Arial" w:hAnsi="Arial" w:cs="Arial"/>
        </w:rPr>
        <w:t xml:space="preserve">Changing Rooms </w:t>
      </w:r>
    </w:p>
    <w:p w14:paraId="52D3D0FD" w14:textId="77777777" w:rsidR="00194E6B" w:rsidRPr="003E3DFB" w:rsidRDefault="00194E6B" w:rsidP="003E3DFB">
      <w:pPr>
        <w:pStyle w:val="NoSpacing"/>
        <w:numPr>
          <w:ilvl w:val="0"/>
          <w:numId w:val="44"/>
        </w:numPr>
        <w:jc w:val="both"/>
        <w:rPr>
          <w:rFonts w:ascii="Arial" w:hAnsi="Arial" w:cs="Arial"/>
        </w:rPr>
      </w:pPr>
      <w:r w:rsidRPr="003E3DFB">
        <w:rPr>
          <w:rFonts w:ascii="Arial" w:hAnsi="Arial" w:cs="Arial"/>
        </w:rPr>
        <w:t xml:space="preserve">Toilets </w:t>
      </w:r>
    </w:p>
    <w:p w14:paraId="230552ED" w14:textId="411560AC" w:rsidR="00194E6B" w:rsidRPr="003E3DFB" w:rsidRDefault="00194E6B" w:rsidP="003E3DFB">
      <w:pPr>
        <w:pStyle w:val="NoSpacing"/>
        <w:numPr>
          <w:ilvl w:val="0"/>
          <w:numId w:val="44"/>
        </w:numPr>
        <w:jc w:val="both"/>
        <w:rPr>
          <w:rFonts w:ascii="Arial" w:hAnsi="Arial" w:cs="Arial"/>
        </w:rPr>
      </w:pPr>
      <w:r w:rsidRPr="003E3DFB">
        <w:rPr>
          <w:rFonts w:ascii="Arial" w:hAnsi="Arial" w:cs="Arial"/>
        </w:rPr>
        <w:t xml:space="preserve">Showers </w:t>
      </w:r>
    </w:p>
    <w:p w14:paraId="1E4B1FD9" w14:textId="77777777" w:rsidR="00194E6B" w:rsidRPr="003E3DFB" w:rsidRDefault="00194E6B" w:rsidP="003E3DFB">
      <w:pPr>
        <w:pStyle w:val="NoSpacing"/>
        <w:jc w:val="both"/>
        <w:rPr>
          <w:rFonts w:ascii="Arial" w:hAnsi="Arial" w:cs="Arial"/>
        </w:rPr>
      </w:pPr>
    </w:p>
    <w:p w14:paraId="431181D4" w14:textId="77777777" w:rsidR="00194E6B" w:rsidRPr="003E3DFB" w:rsidRDefault="00194E6B" w:rsidP="003E3DFB">
      <w:pPr>
        <w:pStyle w:val="NoSpacing"/>
        <w:jc w:val="both"/>
        <w:rPr>
          <w:rFonts w:ascii="Arial" w:hAnsi="Arial" w:cs="Arial"/>
        </w:rPr>
      </w:pPr>
      <w:r w:rsidRPr="003E3DFB">
        <w:rPr>
          <w:rFonts w:ascii="Arial" w:hAnsi="Arial" w:cs="Arial"/>
          <w:b/>
        </w:rPr>
        <w:t>There is a zero-tolerance policy in place with regards to use of mobile phones by any individual in these areas</w:t>
      </w:r>
      <w:r w:rsidRPr="003E3DFB">
        <w:rPr>
          <w:rFonts w:ascii="Arial" w:hAnsi="Arial" w:cs="Arial"/>
        </w:rPr>
        <w:t>.</w:t>
      </w:r>
    </w:p>
    <w:p w14:paraId="3F33C61F" w14:textId="77777777" w:rsidR="00194E6B" w:rsidRPr="003E3DFB" w:rsidRDefault="00194E6B" w:rsidP="003E3DFB">
      <w:pPr>
        <w:pStyle w:val="NoSpacing"/>
        <w:jc w:val="both"/>
        <w:rPr>
          <w:rFonts w:ascii="Arial" w:hAnsi="Arial" w:cs="Arial"/>
          <w:b/>
        </w:rPr>
      </w:pPr>
    </w:p>
    <w:p w14:paraId="11AE6C1F" w14:textId="6AAB0D8D" w:rsidR="00194E6B" w:rsidRPr="003E3DFB" w:rsidRDefault="00194E6B" w:rsidP="003E3DFB">
      <w:pPr>
        <w:pStyle w:val="NoSpacing"/>
        <w:jc w:val="both"/>
        <w:rPr>
          <w:rFonts w:ascii="Arial" w:hAnsi="Arial" w:cs="Arial"/>
        </w:rPr>
      </w:pPr>
      <w:r w:rsidRPr="003E3DFB">
        <w:rPr>
          <w:rFonts w:ascii="Arial" w:hAnsi="Arial" w:cs="Arial"/>
          <w:b/>
        </w:rPr>
        <w:t>Inappropriate Use</w:t>
      </w:r>
    </w:p>
    <w:p w14:paraId="6B76AD63" w14:textId="432447D8" w:rsidR="00194E6B" w:rsidRDefault="00194E6B" w:rsidP="003E3DFB">
      <w:pPr>
        <w:pStyle w:val="NoSpacing"/>
        <w:jc w:val="both"/>
        <w:rPr>
          <w:rFonts w:ascii="Arial" w:hAnsi="Arial" w:cs="Arial"/>
        </w:rPr>
      </w:pPr>
      <w:r w:rsidRPr="003E3DFB">
        <w:rPr>
          <w:rFonts w:ascii="Arial" w:hAnsi="Arial" w:cs="Arial"/>
        </w:rPr>
        <w:t xml:space="preserve">The following are </w:t>
      </w:r>
      <w:r w:rsidR="003E3DFB">
        <w:rPr>
          <w:rFonts w:ascii="Arial" w:hAnsi="Arial" w:cs="Arial"/>
        </w:rPr>
        <w:t xml:space="preserve">mobile phone use </w:t>
      </w:r>
      <w:r w:rsidRPr="003E3DFB">
        <w:rPr>
          <w:rFonts w:ascii="Arial" w:hAnsi="Arial" w:cs="Arial"/>
        </w:rPr>
        <w:t>examples of inappropriate use; this is not an exhaustive list.</w:t>
      </w:r>
    </w:p>
    <w:p w14:paraId="45A29B6E" w14:textId="77777777" w:rsidR="003E3DFB" w:rsidRPr="003E3DFB" w:rsidRDefault="003E3DFB" w:rsidP="003E3DFB">
      <w:pPr>
        <w:pStyle w:val="NoSpacing"/>
        <w:jc w:val="both"/>
        <w:rPr>
          <w:rFonts w:ascii="Arial" w:hAnsi="Arial" w:cs="Arial"/>
        </w:rPr>
      </w:pPr>
    </w:p>
    <w:p w14:paraId="243FF460" w14:textId="4AEC5DDC" w:rsidR="00194E6B" w:rsidRPr="003E3DFB" w:rsidRDefault="003E3DFB" w:rsidP="003E3DFB">
      <w:pPr>
        <w:pStyle w:val="NoSpacing"/>
        <w:numPr>
          <w:ilvl w:val="0"/>
          <w:numId w:val="45"/>
        </w:numPr>
        <w:jc w:val="both"/>
        <w:rPr>
          <w:rFonts w:ascii="Arial" w:hAnsi="Arial" w:cs="Arial"/>
        </w:rPr>
      </w:pPr>
      <w:r>
        <w:rPr>
          <w:rFonts w:ascii="Arial" w:hAnsi="Arial" w:cs="Arial"/>
        </w:rPr>
        <w:t>U</w:t>
      </w:r>
      <w:r w:rsidR="00194E6B" w:rsidRPr="003E3DFB">
        <w:rPr>
          <w:rFonts w:ascii="Arial" w:hAnsi="Arial" w:cs="Arial"/>
        </w:rPr>
        <w:t>sing vulgar, derogatory or obscene language while using a mobile phone</w:t>
      </w:r>
      <w:r>
        <w:rPr>
          <w:rFonts w:ascii="Arial" w:hAnsi="Arial" w:cs="Arial"/>
        </w:rPr>
        <w:t>.</w:t>
      </w:r>
    </w:p>
    <w:p w14:paraId="448EBDDF" w14:textId="097AE693" w:rsidR="00194E6B" w:rsidRPr="003E3DFB" w:rsidRDefault="003E3DFB" w:rsidP="003E3DFB">
      <w:pPr>
        <w:pStyle w:val="NoSpacing"/>
        <w:numPr>
          <w:ilvl w:val="0"/>
          <w:numId w:val="45"/>
        </w:numPr>
        <w:jc w:val="both"/>
        <w:rPr>
          <w:rFonts w:ascii="Arial" w:hAnsi="Arial" w:cs="Arial"/>
        </w:rPr>
      </w:pPr>
      <w:r>
        <w:rPr>
          <w:rFonts w:ascii="Arial" w:hAnsi="Arial" w:cs="Arial"/>
        </w:rPr>
        <w:t>E</w:t>
      </w:r>
      <w:r w:rsidR="00194E6B" w:rsidRPr="003E3DFB">
        <w:rPr>
          <w:rFonts w:ascii="Arial" w:hAnsi="Arial" w:cs="Arial"/>
        </w:rPr>
        <w:t>ngage in personal attacks</w:t>
      </w:r>
      <w:r>
        <w:rPr>
          <w:rFonts w:ascii="Arial" w:hAnsi="Arial" w:cs="Arial"/>
        </w:rPr>
        <w:t>.</w:t>
      </w:r>
    </w:p>
    <w:p w14:paraId="3316FA4A" w14:textId="7065B919" w:rsidR="00194E6B" w:rsidRPr="003E3DFB" w:rsidRDefault="003E3DFB" w:rsidP="003E3DFB">
      <w:pPr>
        <w:pStyle w:val="NoSpacing"/>
        <w:numPr>
          <w:ilvl w:val="0"/>
          <w:numId w:val="45"/>
        </w:numPr>
        <w:jc w:val="both"/>
        <w:rPr>
          <w:rFonts w:ascii="Arial" w:hAnsi="Arial" w:cs="Arial"/>
        </w:rPr>
      </w:pPr>
      <w:r>
        <w:rPr>
          <w:rFonts w:ascii="Arial" w:hAnsi="Arial" w:cs="Arial"/>
        </w:rPr>
        <w:t>H</w:t>
      </w:r>
      <w:r w:rsidR="00194E6B" w:rsidRPr="003E3DFB">
        <w:rPr>
          <w:rFonts w:ascii="Arial" w:hAnsi="Arial" w:cs="Arial"/>
        </w:rPr>
        <w:t>arass other people</w:t>
      </w:r>
      <w:r>
        <w:rPr>
          <w:rFonts w:ascii="Arial" w:hAnsi="Arial" w:cs="Arial"/>
        </w:rPr>
        <w:t>.</w:t>
      </w:r>
    </w:p>
    <w:p w14:paraId="138CC067" w14:textId="2F8DDD0B" w:rsidR="00194E6B" w:rsidRPr="003E3DFB" w:rsidRDefault="003E3DFB" w:rsidP="003E3DFB">
      <w:pPr>
        <w:pStyle w:val="NoSpacing"/>
        <w:numPr>
          <w:ilvl w:val="0"/>
          <w:numId w:val="45"/>
        </w:numPr>
        <w:jc w:val="both"/>
        <w:rPr>
          <w:rFonts w:ascii="Arial" w:hAnsi="Arial" w:cs="Arial"/>
        </w:rPr>
      </w:pPr>
      <w:r>
        <w:rPr>
          <w:rFonts w:ascii="Arial" w:hAnsi="Arial" w:cs="Arial"/>
        </w:rPr>
        <w:t>P</w:t>
      </w:r>
      <w:r w:rsidR="00194E6B" w:rsidRPr="003E3DFB">
        <w:rPr>
          <w:rFonts w:ascii="Arial" w:hAnsi="Arial" w:cs="Arial"/>
        </w:rPr>
        <w:t>osting/sharing private information about others using SMS messages/social media</w:t>
      </w:r>
      <w:r>
        <w:rPr>
          <w:rFonts w:ascii="Arial" w:hAnsi="Arial" w:cs="Arial"/>
        </w:rPr>
        <w:t>.</w:t>
      </w:r>
    </w:p>
    <w:p w14:paraId="5DEC5E0A" w14:textId="4C63E67B" w:rsidR="003E3DFB" w:rsidRDefault="003E3DFB" w:rsidP="003E3DFB">
      <w:pPr>
        <w:pStyle w:val="NoSpacing"/>
        <w:numPr>
          <w:ilvl w:val="0"/>
          <w:numId w:val="45"/>
        </w:numPr>
        <w:jc w:val="both"/>
        <w:rPr>
          <w:rFonts w:ascii="Arial" w:hAnsi="Arial" w:cs="Arial"/>
        </w:rPr>
      </w:pPr>
      <w:r>
        <w:rPr>
          <w:rFonts w:ascii="Arial" w:hAnsi="Arial" w:cs="Arial"/>
        </w:rPr>
        <w:t>T</w:t>
      </w:r>
      <w:r w:rsidR="00194E6B" w:rsidRPr="003E3DFB">
        <w:rPr>
          <w:rFonts w:ascii="Arial" w:hAnsi="Arial" w:cs="Arial"/>
        </w:rPr>
        <w:t>aking</w:t>
      </w:r>
      <w:r>
        <w:rPr>
          <w:rFonts w:ascii="Arial" w:hAnsi="Arial" w:cs="Arial"/>
        </w:rPr>
        <w:t xml:space="preserve"> or attempting to take </w:t>
      </w:r>
      <w:r w:rsidRPr="003E3DFB">
        <w:rPr>
          <w:rFonts w:ascii="Arial" w:hAnsi="Arial" w:cs="Arial"/>
        </w:rPr>
        <w:t>photos</w:t>
      </w:r>
      <w:r>
        <w:rPr>
          <w:rFonts w:ascii="Arial" w:hAnsi="Arial" w:cs="Arial"/>
        </w:rPr>
        <w:t>/videos while in sensitive areas.</w:t>
      </w:r>
    </w:p>
    <w:p w14:paraId="38590869" w14:textId="77777777" w:rsidR="009A013D" w:rsidRPr="003E3DFB" w:rsidRDefault="009A013D" w:rsidP="009A013D">
      <w:pPr>
        <w:pStyle w:val="NoSpacing"/>
        <w:numPr>
          <w:ilvl w:val="0"/>
          <w:numId w:val="45"/>
        </w:numPr>
        <w:jc w:val="both"/>
        <w:rPr>
          <w:rFonts w:ascii="Arial" w:hAnsi="Arial" w:cs="Arial"/>
        </w:rPr>
      </w:pPr>
      <w:r>
        <w:rPr>
          <w:rFonts w:ascii="Arial" w:hAnsi="Arial" w:cs="Arial"/>
        </w:rPr>
        <w:t>S</w:t>
      </w:r>
      <w:r w:rsidRPr="003E3DFB">
        <w:rPr>
          <w:rFonts w:ascii="Arial" w:hAnsi="Arial" w:cs="Arial"/>
        </w:rPr>
        <w:t>ending photos</w:t>
      </w:r>
      <w:r>
        <w:rPr>
          <w:rFonts w:ascii="Arial" w:hAnsi="Arial" w:cs="Arial"/>
        </w:rPr>
        <w:t>/videos</w:t>
      </w:r>
      <w:r w:rsidRPr="003E3DFB">
        <w:rPr>
          <w:rFonts w:ascii="Arial" w:hAnsi="Arial" w:cs="Arial"/>
        </w:rPr>
        <w:t xml:space="preserve"> or objectionable images</w:t>
      </w:r>
      <w:r>
        <w:rPr>
          <w:rFonts w:ascii="Arial" w:hAnsi="Arial" w:cs="Arial"/>
        </w:rPr>
        <w:t>.</w:t>
      </w:r>
      <w:r w:rsidRPr="003E3DFB">
        <w:rPr>
          <w:rFonts w:ascii="Arial" w:hAnsi="Arial" w:cs="Arial"/>
        </w:rPr>
        <w:t xml:space="preserve"> </w:t>
      </w:r>
    </w:p>
    <w:p w14:paraId="5987939E" w14:textId="538027D7" w:rsidR="009A013D" w:rsidRDefault="009A013D" w:rsidP="003E3DFB">
      <w:pPr>
        <w:pStyle w:val="NoSpacing"/>
        <w:numPr>
          <w:ilvl w:val="0"/>
          <w:numId w:val="45"/>
        </w:numPr>
        <w:jc w:val="both"/>
        <w:rPr>
          <w:rFonts w:ascii="Arial" w:hAnsi="Arial" w:cs="Arial"/>
        </w:rPr>
      </w:pPr>
      <w:r>
        <w:rPr>
          <w:rFonts w:ascii="Arial" w:hAnsi="Arial" w:cs="Arial"/>
        </w:rPr>
        <w:t>Accessing applications/social media platforms for the purposes of sending inappropriate messages/media</w:t>
      </w:r>
    </w:p>
    <w:p w14:paraId="259C3285" w14:textId="0A896D62" w:rsidR="00194E6B" w:rsidRPr="003E3DFB" w:rsidRDefault="003E3DFB" w:rsidP="003E3DFB">
      <w:pPr>
        <w:pStyle w:val="NoSpacing"/>
        <w:numPr>
          <w:ilvl w:val="0"/>
          <w:numId w:val="45"/>
        </w:numPr>
        <w:jc w:val="both"/>
        <w:rPr>
          <w:rFonts w:ascii="Arial" w:hAnsi="Arial" w:cs="Arial"/>
        </w:rPr>
      </w:pPr>
      <w:r>
        <w:rPr>
          <w:rFonts w:ascii="Arial" w:hAnsi="Arial" w:cs="Arial"/>
        </w:rPr>
        <w:t>P</w:t>
      </w:r>
      <w:r w:rsidR="00194E6B" w:rsidRPr="003E3DFB">
        <w:rPr>
          <w:rFonts w:ascii="Arial" w:hAnsi="Arial" w:cs="Arial"/>
        </w:rPr>
        <w:t>hone calls</w:t>
      </w:r>
      <w:r>
        <w:rPr>
          <w:rFonts w:ascii="Arial" w:hAnsi="Arial" w:cs="Arial"/>
        </w:rPr>
        <w:t>/messages</w:t>
      </w:r>
      <w:r w:rsidR="00194E6B" w:rsidRPr="003E3DFB">
        <w:rPr>
          <w:rFonts w:ascii="Arial" w:hAnsi="Arial" w:cs="Arial"/>
        </w:rPr>
        <w:t xml:space="preserve"> that include elements of the above</w:t>
      </w:r>
      <w:r>
        <w:rPr>
          <w:rFonts w:ascii="Arial" w:hAnsi="Arial" w:cs="Arial"/>
        </w:rPr>
        <w:t>.</w:t>
      </w:r>
    </w:p>
    <w:p w14:paraId="1CA78234" w14:textId="1516F26C" w:rsidR="003E3DFB" w:rsidRDefault="003E3DFB">
      <w:pPr>
        <w:spacing w:after="160" w:line="259" w:lineRule="auto"/>
        <w:rPr>
          <w:rFonts w:ascii="Arial" w:hAnsi="Arial" w:cs="Arial"/>
        </w:rPr>
      </w:pPr>
      <w:r>
        <w:rPr>
          <w:rFonts w:ascii="Arial" w:hAnsi="Arial" w:cs="Arial"/>
        </w:rPr>
        <w:br w:type="page"/>
      </w:r>
    </w:p>
    <w:p w14:paraId="2C5EC49F" w14:textId="77777777" w:rsidR="00194E6B" w:rsidRPr="003E3DFB" w:rsidRDefault="00194E6B" w:rsidP="003E3DFB">
      <w:pPr>
        <w:pStyle w:val="NoSpacing"/>
        <w:jc w:val="both"/>
        <w:rPr>
          <w:rFonts w:ascii="Arial" w:hAnsi="Arial" w:cs="Arial"/>
        </w:rPr>
      </w:pPr>
    </w:p>
    <w:p w14:paraId="76BDA24B" w14:textId="296E69E5" w:rsidR="00194E6B" w:rsidRPr="003E3DFB" w:rsidRDefault="00194E6B" w:rsidP="003E3DFB">
      <w:pPr>
        <w:pStyle w:val="NoSpacing"/>
        <w:jc w:val="both"/>
        <w:rPr>
          <w:rFonts w:ascii="Arial" w:hAnsi="Arial" w:cs="Arial"/>
        </w:rPr>
      </w:pPr>
      <w:r w:rsidRPr="003E3DFB">
        <w:rPr>
          <w:rFonts w:ascii="Arial" w:hAnsi="Arial" w:cs="Arial"/>
          <w:b/>
        </w:rPr>
        <w:t>Consequences due to Inappropriate Use</w:t>
      </w:r>
    </w:p>
    <w:p w14:paraId="6407FC2C" w14:textId="7D20A5A1" w:rsidR="00194E6B" w:rsidRPr="003E3DFB" w:rsidRDefault="00194E6B" w:rsidP="003E3DFB">
      <w:pPr>
        <w:pStyle w:val="NoSpacing"/>
        <w:jc w:val="both"/>
        <w:rPr>
          <w:rFonts w:ascii="Arial" w:hAnsi="Arial" w:cs="Arial"/>
        </w:rPr>
      </w:pPr>
      <w:r w:rsidRPr="003E3DFB">
        <w:rPr>
          <w:rFonts w:ascii="Arial" w:hAnsi="Arial" w:cs="Arial"/>
          <w:color w:val="000000"/>
        </w:rPr>
        <w:t xml:space="preserve">Breaches of the </w:t>
      </w:r>
      <w:r w:rsidR="00C9090A" w:rsidRPr="003E3DFB">
        <w:rPr>
          <w:rFonts w:ascii="Arial" w:hAnsi="Arial" w:cs="Arial"/>
          <w:color w:val="000000"/>
        </w:rPr>
        <w:t xml:space="preserve">acceptable use of mobile phone policy </w:t>
      </w:r>
      <w:r w:rsidRPr="003E3DFB">
        <w:rPr>
          <w:rFonts w:ascii="Arial" w:hAnsi="Arial" w:cs="Arial"/>
          <w:color w:val="000000"/>
        </w:rPr>
        <w:t xml:space="preserve">will be dealt with in accordance with the </w:t>
      </w:r>
      <w:r w:rsidR="003E3DFB" w:rsidRPr="003E3DFB">
        <w:rPr>
          <w:rFonts w:ascii="Arial" w:hAnsi="Arial" w:cs="Arial"/>
          <w:color w:val="000000"/>
        </w:rPr>
        <w:t>clubs’</w:t>
      </w:r>
      <w:r w:rsidRPr="003E3DFB">
        <w:rPr>
          <w:rFonts w:ascii="Arial" w:hAnsi="Arial" w:cs="Arial"/>
          <w:color w:val="000000"/>
        </w:rPr>
        <w:t xml:space="preserve"> disciplinary procedures and depending on the nature of the breach </w:t>
      </w:r>
      <w:r w:rsidRPr="003E3DFB">
        <w:rPr>
          <w:rFonts w:ascii="Arial" w:hAnsi="Arial" w:cs="Arial"/>
        </w:rPr>
        <w:t>may be subject to criminal proceedings</w:t>
      </w:r>
    </w:p>
    <w:p w14:paraId="5924E9FD" w14:textId="77777777" w:rsidR="00194E6B" w:rsidRPr="003E3DFB" w:rsidRDefault="00194E6B" w:rsidP="003E3DFB">
      <w:pPr>
        <w:pStyle w:val="NoSpacing"/>
        <w:jc w:val="both"/>
        <w:rPr>
          <w:rFonts w:ascii="Arial" w:hAnsi="Arial" w:cs="Arial"/>
          <w:color w:val="000000"/>
        </w:rPr>
      </w:pPr>
    </w:p>
    <w:p w14:paraId="2162179A" w14:textId="25239E78" w:rsidR="00194E6B" w:rsidRPr="003E3DFB" w:rsidRDefault="00194E6B" w:rsidP="003E3DFB">
      <w:pPr>
        <w:pStyle w:val="NoSpacing"/>
        <w:jc w:val="both"/>
        <w:rPr>
          <w:rFonts w:ascii="Arial" w:hAnsi="Arial" w:cs="Arial"/>
          <w:color w:val="000000"/>
        </w:rPr>
      </w:pPr>
      <w:r w:rsidRPr="003E3DFB">
        <w:rPr>
          <w:rFonts w:ascii="Arial" w:hAnsi="Arial" w:cs="Arial"/>
          <w:color w:val="000000"/>
        </w:rPr>
        <w:t xml:space="preserve">I understand that if I do not follow the </w:t>
      </w:r>
      <w:r w:rsidR="00C9090A" w:rsidRPr="003E3DFB">
        <w:rPr>
          <w:rFonts w:ascii="Arial" w:hAnsi="Arial" w:cs="Arial"/>
          <w:color w:val="000000"/>
        </w:rPr>
        <w:t>acceptable use of mobile phone policy</w:t>
      </w:r>
      <w:r w:rsidRPr="003E3DFB">
        <w:rPr>
          <w:rFonts w:ascii="Arial" w:hAnsi="Arial" w:cs="Arial"/>
          <w:color w:val="000000"/>
        </w:rPr>
        <w:t xml:space="preserve">, any/all of the following actions may be taken by my club or Scottish Swimming: </w:t>
      </w:r>
    </w:p>
    <w:p w14:paraId="4B302CD6" w14:textId="77777777" w:rsidR="00194E6B" w:rsidRPr="003E3DFB" w:rsidRDefault="00194E6B" w:rsidP="003E3DFB">
      <w:pPr>
        <w:pStyle w:val="NoSpacing"/>
        <w:jc w:val="both"/>
        <w:rPr>
          <w:rFonts w:ascii="Arial" w:hAnsi="Arial" w:cs="Arial"/>
          <w:color w:val="000000"/>
        </w:rPr>
      </w:pPr>
    </w:p>
    <w:p w14:paraId="1234E8EF"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 xml:space="preserve">Be required to apologise formally </w:t>
      </w:r>
    </w:p>
    <w:p w14:paraId="12D8CE7A"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 xml:space="preserve">Receive a warning; verbal or written </w:t>
      </w:r>
    </w:p>
    <w:p w14:paraId="2275D3E5"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 xml:space="preserve">Be dropped or substituted </w:t>
      </w:r>
    </w:p>
    <w:p w14:paraId="1D4ECD2A"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 xml:space="preserve">Suspended by the club </w:t>
      </w:r>
    </w:p>
    <w:p w14:paraId="732176FB"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 xml:space="preserve">Be required to leave the club </w:t>
      </w:r>
    </w:p>
    <w:p w14:paraId="65DE7A43"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Forbidden to take my mobile phone or other portable devise to swimming</w:t>
      </w:r>
    </w:p>
    <w:p w14:paraId="23053894"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Be required to have my continued participation in club activities supervised by my parents/guardians</w:t>
      </w:r>
    </w:p>
    <w:p w14:paraId="1A58503F" w14:textId="77777777" w:rsidR="00194E6B" w:rsidRPr="003E3DFB"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Be required to sign up to a behaviour management plan</w:t>
      </w:r>
    </w:p>
    <w:p w14:paraId="43DDC1BC" w14:textId="4A03AD8F" w:rsidR="003E3DFB" w:rsidRPr="00301363" w:rsidRDefault="00194E6B" w:rsidP="003E3DFB">
      <w:pPr>
        <w:pStyle w:val="NoSpacing"/>
        <w:numPr>
          <w:ilvl w:val="0"/>
          <w:numId w:val="46"/>
        </w:numPr>
        <w:jc w:val="both"/>
        <w:rPr>
          <w:rFonts w:ascii="Arial" w:hAnsi="Arial" w:cs="Arial"/>
          <w:color w:val="000000"/>
        </w:rPr>
      </w:pPr>
      <w:r w:rsidRPr="003E3DFB">
        <w:rPr>
          <w:rFonts w:ascii="Arial" w:hAnsi="Arial" w:cs="Arial"/>
          <w:color w:val="000000"/>
        </w:rPr>
        <w:t>Serious breaches depending on the nature of the incident may have to be reported to the police</w:t>
      </w:r>
    </w:p>
    <w:p w14:paraId="0EA4F0D5" w14:textId="77777777" w:rsidR="003E3DFB" w:rsidRPr="003E3DFB" w:rsidRDefault="003E3DFB" w:rsidP="003E3DFB">
      <w:pPr>
        <w:pStyle w:val="NoSpacing"/>
        <w:jc w:val="both"/>
        <w:rPr>
          <w:rFonts w:ascii="Arial" w:hAnsi="Arial" w:cs="Arial"/>
        </w:rPr>
      </w:pPr>
    </w:p>
    <w:p w14:paraId="513CF80F" w14:textId="77777777" w:rsidR="00194E6B" w:rsidRPr="003E3DFB" w:rsidRDefault="00194E6B" w:rsidP="003E3DFB">
      <w:pPr>
        <w:pStyle w:val="NoSpacing"/>
        <w:jc w:val="both"/>
        <w:rPr>
          <w:rFonts w:ascii="Arial" w:hAnsi="Arial" w:cs="Arial"/>
          <w:b/>
        </w:rPr>
      </w:pPr>
      <w:r w:rsidRPr="003E3DFB">
        <w:rPr>
          <w:rFonts w:ascii="Arial" w:hAnsi="Arial" w:cs="Arial"/>
          <w:b/>
        </w:rPr>
        <w:t xml:space="preserve">Parent / Guardian Permission: </w:t>
      </w:r>
    </w:p>
    <w:p w14:paraId="6B1CAC78" w14:textId="585A4AAB" w:rsidR="003E3DFB" w:rsidRDefault="00194E6B" w:rsidP="003E3DFB">
      <w:pPr>
        <w:pStyle w:val="NoSpacing"/>
        <w:jc w:val="both"/>
        <w:rPr>
          <w:rFonts w:ascii="Arial" w:hAnsi="Arial" w:cs="Arial"/>
        </w:rPr>
      </w:pPr>
      <w:r w:rsidRPr="003E3DFB">
        <w:rPr>
          <w:rFonts w:ascii="Arial" w:hAnsi="Arial" w:cs="Arial"/>
        </w:rPr>
        <w:t xml:space="preserve">I have read and understand the above information and appropriate use of mobile phones within </w:t>
      </w:r>
      <w:r w:rsidR="00C9090A">
        <w:rPr>
          <w:rFonts w:ascii="Arial" w:hAnsi="Arial" w:cs="Arial"/>
        </w:rPr>
        <w:t>c</w:t>
      </w:r>
      <w:r w:rsidRPr="003E3DFB">
        <w:rPr>
          <w:rFonts w:ascii="Arial" w:hAnsi="Arial" w:cs="Arial"/>
        </w:rPr>
        <w:t xml:space="preserve">lub sessions / events. </w:t>
      </w:r>
    </w:p>
    <w:p w14:paraId="2508977C" w14:textId="77777777" w:rsidR="003E3DFB" w:rsidRDefault="003E3DFB" w:rsidP="003E3DFB">
      <w:pPr>
        <w:pStyle w:val="NoSpacing"/>
        <w:jc w:val="both"/>
        <w:rPr>
          <w:rFonts w:ascii="Arial" w:hAnsi="Arial" w:cs="Arial"/>
        </w:rPr>
      </w:pPr>
    </w:p>
    <w:p w14:paraId="2B054299" w14:textId="4611697C" w:rsidR="00194E6B" w:rsidRDefault="00194E6B" w:rsidP="003E3DFB">
      <w:pPr>
        <w:pStyle w:val="NoSpacing"/>
        <w:jc w:val="both"/>
        <w:rPr>
          <w:rFonts w:ascii="Arial" w:hAnsi="Arial" w:cs="Arial"/>
        </w:rPr>
      </w:pPr>
      <w:r w:rsidRPr="003E3DFB">
        <w:rPr>
          <w:rFonts w:ascii="Arial" w:hAnsi="Arial" w:cs="Arial"/>
        </w:rPr>
        <w:t xml:space="preserve">I understand that this form will be kept on file and that the details may be used (and shared with a third party, if necessary) to assist identifying a phone should the need arise (e.g. if lost, or if the phone is being used inappropriately). </w:t>
      </w:r>
    </w:p>
    <w:p w14:paraId="42C216B0" w14:textId="77777777" w:rsidR="003E3DFB" w:rsidRPr="003E3DFB" w:rsidRDefault="003E3DFB" w:rsidP="003E3DFB">
      <w:pPr>
        <w:pStyle w:val="NoSpacing"/>
        <w:jc w:val="both"/>
        <w:rPr>
          <w:rFonts w:ascii="Arial" w:hAnsi="Arial" w:cs="Arial"/>
        </w:rPr>
      </w:pPr>
    </w:p>
    <w:p w14:paraId="03D8B7AF" w14:textId="1803F0BB" w:rsidR="00194E6B" w:rsidRPr="003E3DFB" w:rsidRDefault="00194E6B" w:rsidP="003E3DFB">
      <w:pPr>
        <w:pStyle w:val="NoSpacing"/>
        <w:jc w:val="both"/>
        <w:rPr>
          <w:rFonts w:ascii="Arial" w:hAnsi="Arial" w:cs="Arial"/>
        </w:rPr>
      </w:pPr>
      <w:r w:rsidRPr="003E3DFB">
        <w:rPr>
          <w:rFonts w:ascii="Arial" w:hAnsi="Arial" w:cs="Arial"/>
        </w:rPr>
        <w:t xml:space="preserve">I give my child permission to have a phone at club sessions and understand that my child will be responsible for ensuring that the mobile phone is used appropriately and correctly while under the </w:t>
      </w:r>
      <w:r w:rsidR="00C9090A">
        <w:rPr>
          <w:rFonts w:ascii="Arial" w:hAnsi="Arial" w:cs="Arial"/>
        </w:rPr>
        <w:t>c</w:t>
      </w:r>
      <w:r w:rsidRPr="003E3DFB">
        <w:rPr>
          <w:rFonts w:ascii="Arial" w:hAnsi="Arial" w:cs="Arial"/>
        </w:rPr>
        <w:t>lub’s supervision, as outlined in this document.</w:t>
      </w:r>
    </w:p>
    <w:p w14:paraId="2C0B6EB8" w14:textId="77777777" w:rsidR="00194E6B" w:rsidRPr="003E3DFB" w:rsidRDefault="00194E6B" w:rsidP="003E3DFB">
      <w:pPr>
        <w:pStyle w:val="NoSpacing"/>
        <w:jc w:val="both"/>
        <w:rPr>
          <w:rFonts w:ascii="Arial" w:hAnsi="Arial" w:cs="Arial"/>
        </w:rPr>
      </w:pPr>
      <w:r w:rsidRPr="003E3DFB">
        <w:rPr>
          <w:rFonts w:ascii="Arial" w:hAnsi="Arial" w:cs="Arial"/>
        </w:rPr>
        <w:t xml:space="preserve"> </w:t>
      </w:r>
    </w:p>
    <w:p w14:paraId="4DA360E2" w14:textId="37CEC321" w:rsidR="00194E6B" w:rsidRPr="003E3DFB" w:rsidRDefault="00194E6B" w:rsidP="003E3DFB">
      <w:pPr>
        <w:pStyle w:val="NoSpacing"/>
        <w:jc w:val="both"/>
        <w:rPr>
          <w:rFonts w:ascii="Arial" w:hAnsi="Arial" w:cs="Arial"/>
          <w:color w:val="000000"/>
        </w:rPr>
      </w:pPr>
      <w:r w:rsidRPr="003E3DFB">
        <w:rPr>
          <w:rFonts w:ascii="Arial" w:hAnsi="Arial" w:cs="Arial"/>
          <w:color w:val="000000"/>
        </w:rPr>
        <w:t xml:space="preserve">Athlete Signed </w:t>
      </w:r>
    </w:p>
    <w:p w14:paraId="0FC8A85A" w14:textId="77777777" w:rsidR="00194E6B" w:rsidRPr="003E3DFB" w:rsidRDefault="00194E6B" w:rsidP="003E3DFB">
      <w:pPr>
        <w:pStyle w:val="NoSpacing"/>
        <w:jc w:val="both"/>
        <w:rPr>
          <w:rFonts w:ascii="Arial" w:hAnsi="Arial" w:cs="Arial"/>
          <w:color w:val="000000"/>
        </w:rPr>
      </w:pPr>
    </w:p>
    <w:p w14:paraId="1FEF4DE7" w14:textId="1C94A804" w:rsidR="00194E6B" w:rsidRPr="003E3DFB" w:rsidRDefault="00194E6B" w:rsidP="003E3DFB">
      <w:pPr>
        <w:pStyle w:val="NoSpacing"/>
        <w:jc w:val="both"/>
        <w:rPr>
          <w:rFonts w:ascii="Arial" w:hAnsi="Arial" w:cs="Arial"/>
          <w:color w:val="000000"/>
        </w:rPr>
      </w:pPr>
      <w:r w:rsidRPr="003E3DFB">
        <w:rPr>
          <w:rFonts w:ascii="Arial" w:hAnsi="Arial" w:cs="Arial"/>
          <w:color w:val="000000"/>
        </w:rPr>
        <w:t xml:space="preserve">Name (print) </w:t>
      </w:r>
      <w:r w:rsidRPr="003E3DFB">
        <w:rPr>
          <w:rFonts w:ascii="Arial" w:hAnsi="Arial" w:cs="Arial"/>
          <w:color w:val="000000"/>
        </w:rPr>
        <w:tab/>
        <w:t xml:space="preserve">………………….…………………….       </w:t>
      </w:r>
      <w:r w:rsidRPr="003E3DFB">
        <w:rPr>
          <w:rFonts w:ascii="Arial" w:hAnsi="Arial" w:cs="Arial"/>
          <w:color w:val="000000"/>
        </w:rPr>
        <w:tab/>
        <w:t>Signed …………………………….………………</w:t>
      </w:r>
    </w:p>
    <w:p w14:paraId="3A8C5C27" w14:textId="77777777" w:rsidR="00194E6B" w:rsidRPr="003E3DFB" w:rsidRDefault="00194E6B" w:rsidP="003E3DFB">
      <w:pPr>
        <w:pStyle w:val="NoSpacing"/>
        <w:jc w:val="both"/>
        <w:rPr>
          <w:rFonts w:ascii="Arial" w:hAnsi="Arial" w:cs="Arial"/>
          <w:color w:val="000000"/>
        </w:rPr>
      </w:pPr>
      <w:r w:rsidRPr="003E3DFB">
        <w:rPr>
          <w:rFonts w:ascii="Arial" w:hAnsi="Arial" w:cs="Arial"/>
          <w:color w:val="000000"/>
        </w:rPr>
        <w:t xml:space="preserve">Date     </w:t>
      </w:r>
      <w:r w:rsidRPr="003E3DFB">
        <w:rPr>
          <w:rFonts w:ascii="Arial" w:hAnsi="Arial" w:cs="Arial"/>
          <w:color w:val="000000"/>
        </w:rPr>
        <w:tab/>
      </w:r>
      <w:r w:rsidRPr="003E3DFB">
        <w:rPr>
          <w:rFonts w:ascii="Arial" w:hAnsi="Arial" w:cs="Arial"/>
          <w:color w:val="000000"/>
        </w:rPr>
        <w:tab/>
        <w:t>……………………………………………</w:t>
      </w:r>
    </w:p>
    <w:p w14:paraId="35B817B7" w14:textId="77777777" w:rsidR="00194E6B" w:rsidRPr="003E3DFB" w:rsidRDefault="00194E6B" w:rsidP="003E3DFB">
      <w:pPr>
        <w:pStyle w:val="NoSpacing"/>
        <w:jc w:val="both"/>
        <w:rPr>
          <w:rFonts w:ascii="Arial" w:hAnsi="Arial" w:cs="Arial"/>
          <w:color w:val="000000"/>
        </w:rPr>
      </w:pPr>
    </w:p>
    <w:p w14:paraId="72728F42" w14:textId="77777777" w:rsidR="00194E6B" w:rsidRPr="003E3DFB" w:rsidRDefault="00194E6B" w:rsidP="003E3DFB">
      <w:pPr>
        <w:pStyle w:val="NoSpacing"/>
        <w:jc w:val="both"/>
        <w:rPr>
          <w:rFonts w:ascii="Arial" w:hAnsi="Arial" w:cs="Arial"/>
          <w:color w:val="000000"/>
        </w:rPr>
      </w:pPr>
      <w:r w:rsidRPr="003E3DFB">
        <w:rPr>
          <w:rFonts w:ascii="Arial" w:hAnsi="Arial" w:cs="Arial"/>
          <w:color w:val="000000"/>
        </w:rPr>
        <w:t xml:space="preserve">Parent/Guardian  </w:t>
      </w:r>
    </w:p>
    <w:p w14:paraId="2FEED7A1" w14:textId="77777777" w:rsidR="00194E6B" w:rsidRPr="003E3DFB" w:rsidRDefault="00194E6B" w:rsidP="003E3DFB">
      <w:pPr>
        <w:pStyle w:val="NoSpacing"/>
        <w:jc w:val="both"/>
        <w:rPr>
          <w:rFonts w:ascii="Arial" w:hAnsi="Arial" w:cs="Arial"/>
        </w:rPr>
      </w:pPr>
    </w:p>
    <w:p w14:paraId="78D310AE" w14:textId="7431DBEB" w:rsidR="00194E6B" w:rsidRPr="003E3DFB" w:rsidRDefault="00194E6B" w:rsidP="003E3DFB">
      <w:pPr>
        <w:pStyle w:val="NoSpacing"/>
        <w:jc w:val="both"/>
        <w:rPr>
          <w:rFonts w:ascii="Arial" w:hAnsi="Arial" w:cs="Arial"/>
          <w:color w:val="000000"/>
        </w:rPr>
      </w:pPr>
      <w:r w:rsidRPr="003E3DFB">
        <w:rPr>
          <w:rFonts w:ascii="Arial" w:hAnsi="Arial" w:cs="Arial"/>
          <w:color w:val="000000"/>
        </w:rPr>
        <w:t xml:space="preserve">Name (print) </w:t>
      </w:r>
      <w:r w:rsidRPr="003E3DFB">
        <w:rPr>
          <w:rFonts w:ascii="Arial" w:hAnsi="Arial" w:cs="Arial"/>
          <w:color w:val="000000"/>
        </w:rPr>
        <w:tab/>
        <w:t xml:space="preserve">………………….…………………….       </w:t>
      </w:r>
      <w:r w:rsidRPr="003E3DFB">
        <w:rPr>
          <w:rFonts w:ascii="Arial" w:hAnsi="Arial" w:cs="Arial"/>
          <w:color w:val="000000"/>
        </w:rPr>
        <w:tab/>
        <w:t>Signed …………………………….………………</w:t>
      </w:r>
    </w:p>
    <w:p w14:paraId="5433D134" w14:textId="77777777" w:rsidR="00194E6B" w:rsidRPr="003E3DFB" w:rsidRDefault="00194E6B" w:rsidP="003E3DFB">
      <w:pPr>
        <w:pStyle w:val="NoSpacing"/>
        <w:jc w:val="both"/>
        <w:rPr>
          <w:rFonts w:ascii="Arial" w:hAnsi="Arial" w:cs="Arial"/>
          <w:color w:val="000000"/>
        </w:rPr>
      </w:pPr>
      <w:r w:rsidRPr="003E3DFB">
        <w:rPr>
          <w:rFonts w:ascii="Arial" w:hAnsi="Arial" w:cs="Arial"/>
          <w:color w:val="000000"/>
        </w:rPr>
        <w:t xml:space="preserve">Date    </w:t>
      </w:r>
      <w:r w:rsidRPr="003E3DFB">
        <w:rPr>
          <w:rFonts w:ascii="Arial" w:hAnsi="Arial" w:cs="Arial"/>
          <w:color w:val="000000"/>
        </w:rPr>
        <w:tab/>
      </w:r>
      <w:r w:rsidRPr="003E3DFB">
        <w:rPr>
          <w:rFonts w:ascii="Arial" w:hAnsi="Arial" w:cs="Arial"/>
          <w:color w:val="000000"/>
        </w:rPr>
        <w:tab/>
        <w:t xml:space="preserve"> ……………………………………………</w:t>
      </w:r>
    </w:p>
    <w:p w14:paraId="62EDAA9B" w14:textId="77777777" w:rsidR="00194E6B" w:rsidRPr="003E3DFB" w:rsidRDefault="00194E6B" w:rsidP="003E3DFB">
      <w:pPr>
        <w:pStyle w:val="NoSpacing"/>
        <w:jc w:val="both"/>
        <w:rPr>
          <w:rFonts w:ascii="Arial" w:hAnsi="Arial" w:cs="Arial"/>
        </w:rPr>
      </w:pPr>
    </w:p>
    <w:p w14:paraId="52B6D9AB" w14:textId="4AC49867" w:rsidR="00194E6B" w:rsidRPr="003E3DFB" w:rsidRDefault="00301363" w:rsidP="003E3DFB">
      <w:pPr>
        <w:pStyle w:val="NoSpacing"/>
        <w:jc w:val="both"/>
        <w:rPr>
          <w:rFonts w:ascii="Arial" w:hAnsi="Arial" w:cs="Arial"/>
        </w:rPr>
      </w:pPr>
      <w:r>
        <w:rPr>
          <w:rFonts w:ascii="Arial" w:hAnsi="Arial" w:cs="Arial"/>
        </w:rPr>
        <w:t xml:space="preserve">Any </w:t>
      </w:r>
      <w:r w:rsidR="00194E6B" w:rsidRPr="003E3DFB">
        <w:rPr>
          <w:rFonts w:ascii="Arial" w:hAnsi="Arial" w:cs="Arial"/>
        </w:rPr>
        <w:t>information supplied will be stored securely</w:t>
      </w:r>
      <w:r>
        <w:rPr>
          <w:rFonts w:ascii="Arial" w:hAnsi="Arial" w:cs="Arial"/>
        </w:rPr>
        <w:t xml:space="preserve"> in line with the Club’s Privacy Notice</w:t>
      </w:r>
      <w:r w:rsidR="00194E6B" w:rsidRPr="003E3DFB">
        <w:rPr>
          <w:rFonts w:ascii="Arial" w:hAnsi="Arial" w:cs="Arial"/>
        </w:rPr>
        <w:t xml:space="preserve"> and not used for any other purpose than stated in the policy.</w:t>
      </w:r>
    </w:p>
    <w:p w14:paraId="2BEAF189" w14:textId="77777777" w:rsidR="00194E6B" w:rsidRPr="003E3DFB" w:rsidRDefault="00194E6B" w:rsidP="003E3DFB">
      <w:pPr>
        <w:pStyle w:val="NoSpacing"/>
        <w:jc w:val="both"/>
        <w:rPr>
          <w:rStyle w:val="A3"/>
          <w:rFonts w:ascii="Arial" w:hAnsi="Arial" w:cs="Arial"/>
          <w:color w:val="auto"/>
        </w:rPr>
      </w:pPr>
    </w:p>
    <w:sectPr w:rsidR="00194E6B" w:rsidRPr="003E3DFB" w:rsidSect="005E14EE">
      <w:headerReference w:type="default" r:id="rId11"/>
      <w:footerReference w:type="default" r:id="rId12"/>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5B10" w14:textId="77777777" w:rsidR="00D0575A" w:rsidRDefault="00D0575A" w:rsidP="00DA1171">
      <w:pPr>
        <w:spacing w:after="0" w:line="240" w:lineRule="auto"/>
      </w:pPr>
      <w:r>
        <w:separator/>
      </w:r>
    </w:p>
  </w:endnote>
  <w:endnote w:type="continuationSeparator" w:id="0">
    <w:p w14:paraId="4FF155B6" w14:textId="77777777" w:rsidR="00D0575A" w:rsidRDefault="00D0575A" w:rsidP="00DA1171">
      <w:pPr>
        <w:spacing w:after="0" w:line="240" w:lineRule="auto"/>
      </w:pPr>
      <w:r>
        <w:continuationSeparator/>
      </w:r>
    </w:p>
  </w:endnote>
  <w:endnote w:type="continuationNotice" w:id="1">
    <w:p w14:paraId="493F614E" w14:textId="77777777" w:rsidR="00D0575A" w:rsidRDefault="00D05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PhagsPa">
    <w:altName w:val="Microsoft PhagsPa"/>
    <w:panose1 w:val="020B0502040204020203"/>
    <w:charset w:val="00"/>
    <w:family w:val="swiss"/>
    <w:pitch w:val="variable"/>
    <w:sig w:usb0="00000003" w:usb1="00000000" w:usb2="08000000" w:usb3="00000000" w:csb0="00000001" w:csb1="00000000"/>
  </w:font>
  <w:font w:name="QQBCK F+ Akzidenz Grotesk">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580046"/>
      <w:docPartObj>
        <w:docPartGallery w:val="Page Numbers (Bottom of Page)"/>
        <w:docPartUnique/>
      </w:docPartObj>
    </w:sdtPr>
    <w:sdtEndPr>
      <w:rPr>
        <w:noProof/>
      </w:rPr>
    </w:sdtEndPr>
    <w:sdtContent>
      <w:p w14:paraId="6DDD9B36" w14:textId="13ACCB2B"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r>
        <w:r w:rsidR="00301363">
          <w:rPr>
            <w:noProof/>
          </w:rPr>
          <w:t>July 2025</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4F4D" w14:textId="77777777" w:rsidR="00D0575A" w:rsidRDefault="00D0575A" w:rsidP="00DA1171">
      <w:pPr>
        <w:spacing w:after="0" w:line="240" w:lineRule="auto"/>
      </w:pPr>
      <w:r>
        <w:separator/>
      </w:r>
    </w:p>
  </w:footnote>
  <w:footnote w:type="continuationSeparator" w:id="0">
    <w:p w14:paraId="3E8C9F19" w14:textId="77777777" w:rsidR="00D0575A" w:rsidRDefault="00D0575A" w:rsidP="00DA1171">
      <w:pPr>
        <w:spacing w:after="0" w:line="240" w:lineRule="auto"/>
      </w:pPr>
      <w:r>
        <w:continuationSeparator/>
      </w:r>
    </w:p>
  </w:footnote>
  <w:footnote w:type="continuationNotice" w:id="1">
    <w:p w14:paraId="75C9DBF2" w14:textId="77777777" w:rsidR="00D0575A" w:rsidRDefault="00D057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7303" w14:textId="38403300" w:rsidR="00197C2A" w:rsidRPr="00301363" w:rsidRDefault="00DA1171" w:rsidP="00301363">
    <w:pPr>
      <w:pStyle w:val="Header"/>
      <w:rPr>
        <w:rFonts w:ascii="Arial" w:hAnsi="Arial" w:cs="Arial"/>
        <w:sz w:val="28"/>
        <w:szCs w:val="32"/>
      </w:rPr>
    </w:pPr>
    <w:r w:rsidRPr="00301363">
      <w:rPr>
        <w:noProof/>
        <w:color w:val="FF0000"/>
        <w:sz w:val="28"/>
        <w:lang w:eastAsia="en-GB"/>
      </w:rPr>
      <w:drawing>
        <wp:anchor distT="0" distB="0" distL="114300" distR="114300" simplePos="0" relativeHeight="251658240" behindDoc="0" locked="0" layoutInCell="1" allowOverlap="1" wp14:anchorId="47397818" wp14:editId="76E52DF2">
          <wp:simplePos x="0" y="0"/>
          <wp:positionH relativeFrom="margin">
            <wp:align>left</wp:align>
          </wp:positionH>
          <wp:positionV relativeFrom="paragraph">
            <wp:posOffset>-259080</wp:posOffset>
          </wp:positionV>
          <wp:extent cx="1985010" cy="676275"/>
          <wp:effectExtent l="0" t="0" r="0" b="9525"/>
          <wp:wrapThrough wrapText="bothSides">
            <wp:wrapPolygon edited="0">
              <wp:start x="0" y="0"/>
              <wp:lineTo x="0" y="21296"/>
              <wp:lineTo x="21351" y="21296"/>
              <wp:lineTo x="21351"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925" cy="679312"/>
                  </a:xfrm>
                  <a:prstGeom prst="rect">
                    <a:avLst/>
                  </a:prstGeom>
                </pic:spPr>
              </pic:pic>
            </a:graphicData>
          </a:graphic>
          <wp14:sizeRelH relativeFrom="margin">
            <wp14:pctWidth>0</wp14:pctWidth>
          </wp14:sizeRelH>
          <wp14:sizeRelV relativeFrom="margin">
            <wp14:pctHeight>0</wp14:pctHeight>
          </wp14:sizeRelV>
        </wp:anchor>
      </w:drawing>
    </w:r>
    <w:r w:rsidR="003E3DFB" w:rsidRPr="00301363">
      <w:rPr>
        <w:rFonts w:ascii="Arial" w:hAnsi="Arial" w:cs="Arial"/>
        <w:b/>
        <w:bCs/>
        <w:color w:val="FF0000"/>
        <w:sz w:val="28"/>
        <w:szCs w:val="40"/>
      </w:rPr>
      <w:t xml:space="preserve">SA6 - </w:t>
    </w:r>
    <w:r w:rsidR="00194E6B" w:rsidRPr="00301363">
      <w:rPr>
        <w:rFonts w:ascii="Arial" w:hAnsi="Arial" w:cs="Arial"/>
        <w:b/>
        <w:bCs/>
        <w:color w:val="15B7FF"/>
        <w:sz w:val="28"/>
        <w:szCs w:val="40"/>
      </w:rPr>
      <w:t>MOBILE PHONE</w:t>
    </w:r>
    <w:r w:rsidR="003E3DFB" w:rsidRPr="00301363">
      <w:rPr>
        <w:rFonts w:ascii="Arial" w:hAnsi="Arial" w:cs="Arial"/>
        <w:b/>
        <w:bCs/>
        <w:color w:val="15B7FF"/>
        <w:sz w:val="28"/>
        <w:szCs w:val="40"/>
      </w:rPr>
      <w:t xml:space="preserve"> USE AGREEMENT</w:t>
    </w:r>
    <w:r w:rsidR="00194E6B" w:rsidRPr="00301363">
      <w:rPr>
        <w:rFonts w:ascii="Arial" w:hAnsi="Arial" w:cs="Arial"/>
        <w:b/>
        <w:bCs/>
        <w:color w:val="15B7FF"/>
        <w:sz w:val="28"/>
        <w:szCs w:val="40"/>
      </w:rPr>
      <w:t xml:space="preserve"> </w:t>
    </w:r>
    <w:r w:rsidR="00301363">
      <w:rPr>
        <w:rFonts w:ascii="Arial" w:hAnsi="Arial" w:cs="Arial"/>
        <w:noProof/>
        <w:sz w:val="32"/>
        <w:szCs w:val="32"/>
      </w:rPr>
      <w:drawing>
        <wp:inline distT="0" distB="0" distL="0" distR="0" wp14:anchorId="0A7732A4" wp14:editId="1F69C891">
          <wp:extent cx="677333" cy="677333"/>
          <wp:effectExtent l="0" t="0" r="0" b="0"/>
          <wp:docPr id="960519410" name="Picture 2"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19410" name="Picture 2" descr="A red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685320" cy="685320"/>
                  </a:xfrm>
                  <a:prstGeom prst="rect">
                    <a:avLst/>
                  </a:prstGeom>
                </pic:spPr>
              </pic:pic>
            </a:graphicData>
          </a:graphic>
        </wp:inline>
      </w:drawing>
    </w:r>
    <w:r w:rsidR="00197C2A" w:rsidRPr="00197C2A">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B2B"/>
    <w:multiLevelType w:val="hybridMultilevel"/>
    <w:tmpl w:val="07301F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34D68"/>
    <w:multiLevelType w:val="hybridMultilevel"/>
    <w:tmpl w:val="8A2EA0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C385C"/>
    <w:multiLevelType w:val="hybridMultilevel"/>
    <w:tmpl w:val="B7B66D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A12BB"/>
    <w:multiLevelType w:val="hybridMultilevel"/>
    <w:tmpl w:val="E9040394"/>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B06F4"/>
    <w:multiLevelType w:val="hybridMultilevel"/>
    <w:tmpl w:val="008C72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609AB"/>
    <w:multiLevelType w:val="hybridMultilevel"/>
    <w:tmpl w:val="0908C3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F0297"/>
    <w:multiLevelType w:val="hybridMultilevel"/>
    <w:tmpl w:val="6ADC0CDA"/>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45D51"/>
    <w:multiLevelType w:val="hybridMultilevel"/>
    <w:tmpl w:val="616A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9F252E"/>
    <w:multiLevelType w:val="hybridMultilevel"/>
    <w:tmpl w:val="FB3E2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65C6F"/>
    <w:multiLevelType w:val="hybridMultilevel"/>
    <w:tmpl w:val="E850FF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722257"/>
    <w:multiLevelType w:val="hybridMultilevel"/>
    <w:tmpl w:val="5B1219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567B0"/>
    <w:multiLevelType w:val="hybridMultilevel"/>
    <w:tmpl w:val="DA34A9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E21821"/>
    <w:multiLevelType w:val="hybridMultilevel"/>
    <w:tmpl w:val="EADCB8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E6B27"/>
    <w:multiLevelType w:val="hybridMultilevel"/>
    <w:tmpl w:val="7C9AAE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23292"/>
    <w:multiLevelType w:val="hybridMultilevel"/>
    <w:tmpl w:val="CE621F7A"/>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204ACA"/>
    <w:multiLevelType w:val="hybridMultilevel"/>
    <w:tmpl w:val="DCFAE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AD867A0"/>
    <w:multiLevelType w:val="hybridMultilevel"/>
    <w:tmpl w:val="62941F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1C384D"/>
    <w:multiLevelType w:val="hybridMultilevel"/>
    <w:tmpl w:val="810624A4"/>
    <w:lvl w:ilvl="0" w:tplc="08090003">
      <w:start w:val="1"/>
      <w:numFmt w:val="bullet"/>
      <w:lvlText w:val="o"/>
      <w:lvlJc w:val="left"/>
      <w:pPr>
        <w:ind w:left="1125" w:hanging="360"/>
      </w:pPr>
      <w:rPr>
        <w:rFonts w:ascii="Courier New" w:hAnsi="Courier New" w:cs="Courier New"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3"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355A7A"/>
    <w:multiLevelType w:val="hybridMultilevel"/>
    <w:tmpl w:val="5C8844CC"/>
    <w:lvl w:ilvl="0" w:tplc="08090003">
      <w:start w:val="1"/>
      <w:numFmt w:val="bullet"/>
      <w:lvlText w:val="o"/>
      <w:lvlJc w:val="left"/>
      <w:pPr>
        <w:tabs>
          <w:tab w:val="num" w:pos="2008"/>
        </w:tabs>
        <w:ind w:left="2008" w:hanging="360"/>
      </w:pPr>
      <w:rPr>
        <w:rFonts w:ascii="Courier New" w:hAnsi="Courier New" w:cs="Courier New" w:hint="default"/>
        <w:sz w:val="16"/>
        <w:szCs w:val="16"/>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5354CE"/>
    <w:multiLevelType w:val="hybridMultilevel"/>
    <w:tmpl w:val="7AA23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BF1E8A"/>
    <w:multiLevelType w:val="hybridMultilevel"/>
    <w:tmpl w:val="750479D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EA1912"/>
    <w:multiLevelType w:val="hybridMultilevel"/>
    <w:tmpl w:val="7BF605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31A88"/>
    <w:multiLevelType w:val="hybridMultilevel"/>
    <w:tmpl w:val="460CC1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5803E5"/>
    <w:multiLevelType w:val="hybridMultilevel"/>
    <w:tmpl w:val="D304CB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685C56"/>
    <w:multiLevelType w:val="hybridMultilevel"/>
    <w:tmpl w:val="03542E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4921E4"/>
    <w:multiLevelType w:val="hybridMultilevel"/>
    <w:tmpl w:val="D0968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992666"/>
    <w:multiLevelType w:val="hybridMultilevel"/>
    <w:tmpl w:val="9BEAE9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81C2C"/>
    <w:multiLevelType w:val="hybridMultilevel"/>
    <w:tmpl w:val="B04A73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AD34E9"/>
    <w:multiLevelType w:val="hybridMultilevel"/>
    <w:tmpl w:val="2CA8B3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63673F"/>
    <w:multiLevelType w:val="hybridMultilevel"/>
    <w:tmpl w:val="6DD620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28461">
    <w:abstractNumId w:val="45"/>
  </w:num>
  <w:num w:numId="2" w16cid:durableId="1438797221">
    <w:abstractNumId w:val="39"/>
  </w:num>
  <w:num w:numId="3" w16cid:durableId="1931429874">
    <w:abstractNumId w:val="8"/>
  </w:num>
  <w:num w:numId="4" w16cid:durableId="1102652692">
    <w:abstractNumId w:val="6"/>
  </w:num>
  <w:num w:numId="5" w16cid:durableId="690452607">
    <w:abstractNumId w:val="10"/>
  </w:num>
  <w:num w:numId="6" w16cid:durableId="2124566613">
    <w:abstractNumId w:val="24"/>
  </w:num>
  <w:num w:numId="7" w16cid:durableId="406416556">
    <w:abstractNumId w:val="29"/>
  </w:num>
  <w:num w:numId="8" w16cid:durableId="1114403684">
    <w:abstractNumId w:val="27"/>
  </w:num>
  <w:num w:numId="9" w16cid:durableId="188879806">
    <w:abstractNumId w:val="44"/>
  </w:num>
  <w:num w:numId="10" w16cid:durableId="593512393">
    <w:abstractNumId w:val="32"/>
  </w:num>
  <w:num w:numId="11" w16cid:durableId="597098918">
    <w:abstractNumId w:val="23"/>
  </w:num>
  <w:num w:numId="12" w16cid:durableId="1883326268">
    <w:abstractNumId w:val="36"/>
  </w:num>
  <w:num w:numId="13" w16cid:durableId="1860049268">
    <w:abstractNumId w:val="41"/>
  </w:num>
  <w:num w:numId="14" w16cid:durableId="482164751">
    <w:abstractNumId w:val="16"/>
  </w:num>
  <w:num w:numId="15" w16cid:durableId="1377779610">
    <w:abstractNumId w:val="3"/>
  </w:num>
  <w:num w:numId="16" w16cid:durableId="222259089">
    <w:abstractNumId w:val="19"/>
  </w:num>
  <w:num w:numId="17" w16cid:durableId="1787695369">
    <w:abstractNumId w:val="7"/>
  </w:num>
  <w:num w:numId="18" w16cid:durableId="660352585">
    <w:abstractNumId w:val="0"/>
  </w:num>
  <w:num w:numId="19" w16cid:durableId="1800100890">
    <w:abstractNumId w:val="34"/>
  </w:num>
  <w:num w:numId="20" w16cid:durableId="703023614">
    <w:abstractNumId w:val="12"/>
  </w:num>
  <w:num w:numId="21" w16cid:durableId="1766878053">
    <w:abstractNumId w:val="22"/>
  </w:num>
  <w:num w:numId="22" w16cid:durableId="1276905097">
    <w:abstractNumId w:val="26"/>
  </w:num>
  <w:num w:numId="23" w16cid:durableId="1919055657">
    <w:abstractNumId w:val="9"/>
  </w:num>
  <w:num w:numId="24" w16cid:durableId="554774968">
    <w:abstractNumId w:val="14"/>
  </w:num>
  <w:num w:numId="25" w16cid:durableId="408430454">
    <w:abstractNumId w:val="40"/>
  </w:num>
  <w:num w:numId="26" w16cid:durableId="1679309968">
    <w:abstractNumId w:val="21"/>
  </w:num>
  <w:num w:numId="27" w16cid:durableId="1527907906">
    <w:abstractNumId w:val="35"/>
  </w:num>
  <w:num w:numId="28" w16cid:durableId="919827380">
    <w:abstractNumId w:val="13"/>
  </w:num>
  <w:num w:numId="29" w16cid:durableId="2133745408">
    <w:abstractNumId w:val="37"/>
  </w:num>
  <w:num w:numId="30" w16cid:durableId="1081416898">
    <w:abstractNumId w:val="30"/>
  </w:num>
  <w:num w:numId="31" w16cid:durableId="2127772793">
    <w:abstractNumId w:val="15"/>
  </w:num>
  <w:num w:numId="32" w16cid:durableId="1004089618">
    <w:abstractNumId w:val="18"/>
  </w:num>
  <w:num w:numId="33" w16cid:durableId="187640886">
    <w:abstractNumId w:val="4"/>
  </w:num>
  <w:num w:numId="34" w16cid:durableId="1509632106">
    <w:abstractNumId w:val="31"/>
  </w:num>
  <w:num w:numId="35" w16cid:durableId="1277518546">
    <w:abstractNumId w:val="25"/>
  </w:num>
  <w:num w:numId="36" w16cid:durableId="1750228139">
    <w:abstractNumId w:val="11"/>
  </w:num>
  <w:num w:numId="37" w16cid:durableId="1563060165">
    <w:abstractNumId w:val="20"/>
  </w:num>
  <w:num w:numId="38" w16cid:durableId="751777642">
    <w:abstractNumId w:val="28"/>
  </w:num>
  <w:num w:numId="39" w16cid:durableId="1518809884">
    <w:abstractNumId w:val="38"/>
  </w:num>
  <w:num w:numId="40" w16cid:durableId="1218542340">
    <w:abstractNumId w:val="1"/>
  </w:num>
  <w:num w:numId="41" w16cid:durableId="2022079304">
    <w:abstractNumId w:val="42"/>
  </w:num>
  <w:num w:numId="42" w16cid:durableId="1031805603">
    <w:abstractNumId w:val="17"/>
  </w:num>
  <w:num w:numId="43" w16cid:durableId="587929907">
    <w:abstractNumId w:val="33"/>
  </w:num>
  <w:num w:numId="44" w16cid:durableId="1775857254">
    <w:abstractNumId w:val="5"/>
  </w:num>
  <w:num w:numId="45" w16cid:durableId="560560249">
    <w:abstractNumId w:val="2"/>
  </w:num>
  <w:num w:numId="46" w16cid:durableId="1692951608">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126"/>
    <w:rsid w:val="00036B0D"/>
    <w:rsid w:val="00050280"/>
    <w:rsid w:val="00057509"/>
    <w:rsid w:val="000616F7"/>
    <w:rsid w:val="00061D94"/>
    <w:rsid w:val="00072830"/>
    <w:rsid w:val="00081733"/>
    <w:rsid w:val="00096093"/>
    <w:rsid w:val="000A17F0"/>
    <w:rsid w:val="000A750E"/>
    <w:rsid w:val="000B034A"/>
    <w:rsid w:val="000B3A58"/>
    <w:rsid w:val="000E03B0"/>
    <w:rsid w:val="000E2B7C"/>
    <w:rsid w:val="000F4C11"/>
    <w:rsid w:val="0014613F"/>
    <w:rsid w:val="00162475"/>
    <w:rsid w:val="00180D56"/>
    <w:rsid w:val="00194E6B"/>
    <w:rsid w:val="00195C42"/>
    <w:rsid w:val="00197863"/>
    <w:rsid w:val="00197C2A"/>
    <w:rsid w:val="001A4E54"/>
    <w:rsid w:val="001E1FAA"/>
    <w:rsid w:val="001F2F49"/>
    <w:rsid w:val="00205AB0"/>
    <w:rsid w:val="002328B2"/>
    <w:rsid w:val="00234549"/>
    <w:rsid w:val="00254E28"/>
    <w:rsid w:val="00290DA8"/>
    <w:rsid w:val="002913A4"/>
    <w:rsid w:val="00291A85"/>
    <w:rsid w:val="002A7D9C"/>
    <w:rsid w:val="002B5AE1"/>
    <w:rsid w:val="002E185C"/>
    <w:rsid w:val="002E7C16"/>
    <w:rsid w:val="002F64CE"/>
    <w:rsid w:val="00301363"/>
    <w:rsid w:val="003033EA"/>
    <w:rsid w:val="003112FA"/>
    <w:rsid w:val="00336D71"/>
    <w:rsid w:val="003475D2"/>
    <w:rsid w:val="00376218"/>
    <w:rsid w:val="00380963"/>
    <w:rsid w:val="00385FAA"/>
    <w:rsid w:val="003D0899"/>
    <w:rsid w:val="003D299F"/>
    <w:rsid w:val="003D5AE0"/>
    <w:rsid w:val="003E26D7"/>
    <w:rsid w:val="003E3081"/>
    <w:rsid w:val="003E3DFB"/>
    <w:rsid w:val="003F12D0"/>
    <w:rsid w:val="0043155C"/>
    <w:rsid w:val="00440C28"/>
    <w:rsid w:val="00441524"/>
    <w:rsid w:val="00445243"/>
    <w:rsid w:val="00446386"/>
    <w:rsid w:val="0045441C"/>
    <w:rsid w:val="0045626B"/>
    <w:rsid w:val="004975D0"/>
    <w:rsid w:val="004A1456"/>
    <w:rsid w:val="004A4275"/>
    <w:rsid w:val="004B2B77"/>
    <w:rsid w:val="004B4AA6"/>
    <w:rsid w:val="004C1A88"/>
    <w:rsid w:val="004C5342"/>
    <w:rsid w:val="004C6A0B"/>
    <w:rsid w:val="004D4225"/>
    <w:rsid w:val="004E5E3B"/>
    <w:rsid w:val="004F4757"/>
    <w:rsid w:val="00504262"/>
    <w:rsid w:val="00512915"/>
    <w:rsid w:val="00515E08"/>
    <w:rsid w:val="00533944"/>
    <w:rsid w:val="00536EB2"/>
    <w:rsid w:val="005604F4"/>
    <w:rsid w:val="00587572"/>
    <w:rsid w:val="0059677A"/>
    <w:rsid w:val="005B0F79"/>
    <w:rsid w:val="005C1BF1"/>
    <w:rsid w:val="005D09B1"/>
    <w:rsid w:val="005E064A"/>
    <w:rsid w:val="005E14EE"/>
    <w:rsid w:val="0064446F"/>
    <w:rsid w:val="0064634D"/>
    <w:rsid w:val="00652898"/>
    <w:rsid w:val="00655DA7"/>
    <w:rsid w:val="00686882"/>
    <w:rsid w:val="006A0116"/>
    <w:rsid w:val="006A72EB"/>
    <w:rsid w:val="006B3B64"/>
    <w:rsid w:val="006C79F3"/>
    <w:rsid w:val="006E76F6"/>
    <w:rsid w:val="006F7257"/>
    <w:rsid w:val="00712027"/>
    <w:rsid w:val="00716314"/>
    <w:rsid w:val="00717272"/>
    <w:rsid w:val="00724233"/>
    <w:rsid w:val="00724240"/>
    <w:rsid w:val="00725677"/>
    <w:rsid w:val="0073587F"/>
    <w:rsid w:val="00743CCB"/>
    <w:rsid w:val="00752C9D"/>
    <w:rsid w:val="0077774E"/>
    <w:rsid w:val="00783791"/>
    <w:rsid w:val="00786CA8"/>
    <w:rsid w:val="007925D9"/>
    <w:rsid w:val="00797C23"/>
    <w:rsid w:val="007A6582"/>
    <w:rsid w:val="007B2D72"/>
    <w:rsid w:val="007B4EEA"/>
    <w:rsid w:val="007C6201"/>
    <w:rsid w:val="007C6F48"/>
    <w:rsid w:val="007D4AE4"/>
    <w:rsid w:val="007F7D87"/>
    <w:rsid w:val="00822755"/>
    <w:rsid w:val="008238B0"/>
    <w:rsid w:val="00836BAF"/>
    <w:rsid w:val="008439AD"/>
    <w:rsid w:val="00847AA0"/>
    <w:rsid w:val="00856D94"/>
    <w:rsid w:val="00862824"/>
    <w:rsid w:val="008814A8"/>
    <w:rsid w:val="008925FE"/>
    <w:rsid w:val="008B5DA7"/>
    <w:rsid w:val="008D6B69"/>
    <w:rsid w:val="008E0847"/>
    <w:rsid w:val="008E5FFE"/>
    <w:rsid w:val="00904166"/>
    <w:rsid w:val="00910D2B"/>
    <w:rsid w:val="00926F7A"/>
    <w:rsid w:val="0092745E"/>
    <w:rsid w:val="00934928"/>
    <w:rsid w:val="009360D9"/>
    <w:rsid w:val="0095160A"/>
    <w:rsid w:val="0098462B"/>
    <w:rsid w:val="00990736"/>
    <w:rsid w:val="00993678"/>
    <w:rsid w:val="009A013D"/>
    <w:rsid w:val="009A6417"/>
    <w:rsid w:val="009D7282"/>
    <w:rsid w:val="009E37AC"/>
    <w:rsid w:val="00A203E5"/>
    <w:rsid w:val="00A210A3"/>
    <w:rsid w:val="00A56100"/>
    <w:rsid w:val="00A814A2"/>
    <w:rsid w:val="00A87C14"/>
    <w:rsid w:val="00A94A19"/>
    <w:rsid w:val="00AA6CEB"/>
    <w:rsid w:val="00AB3969"/>
    <w:rsid w:val="00AC099F"/>
    <w:rsid w:val="00AC2164"/>
    <w:rsid w:val="00AD05C7"/>
    <w:rsid w:val="00AF02AB"/>
    <w:rsid w:val="00B0020C"/>
    <w:rsid w:val="00B07016"/>
    <w:rsid w:val="00B140D7"/>
    <w:rsid w:val="00B15B7E"/>
    <w:rsid w:val="00B271E8"/>
    <w:rsid w:val="00B31A5B"/>
    <w:rsid w:val="00B3566E"/>
    <w:rsid w:val="00B473DA"/>
    <w:rsid w:val="00B53A19"/>
    <w:rsid w:val="00B87EF5"/>
    <w:rsid w:val="00B97884"/>
    <w:rsid w:val="00BA2312"/>
    <w:rsid w:val="00BA32DF"/>
    <w:rsid w:val="00BA3BDB"/>
    <w:rsid w:val="00BA60AC"/>
    <w:rsid w:val="00BB5442"/>
    <w:rsid w:val="00BD7B41"/>
    <w:rsid w:val="00BE3324"/>
    <w:rsid w:val="00BE6B65"/>
    <w:rsid w:val="00BF0B35"/>
    <w:rsid w:val="00BF1229"/>
    <w:rsid w:val="00C15F31"/>
    <w:rsid w:val="00C26787"/>
    <w:rsid w:val="00C34012"/>
    <w:rsid w:val="00C46A1B"/>
    <w:rsid w:val="00C54CDA"/>
    <w:rsid w:val="00C9090A"/>
    <w:rsid w:val="00C93F6A"/>
    <w:rsid w:val="00CD60BF"/>
    <w:rsid w:val="00CE08E7"/>
    <w:rsid w:val="00CF25D0"/>
    <w:rsid w:val="00CF5D20"/>
    <w:rsid w:val="00D0575A"/>
    <w:rsid w:val="00D12DD4"/>
    <w:rsid w:val="00D30177"/>
    <w:rsid w:val="00D557DE"/>
    <w:rsid w:val="00D56F5C"/>
    <w:rsid w:val="00D9644E"/>
    <w:rsid w:val="00DA1171"/>
    <w:rsid w:val="00DB500E"/>
    <w:rsid w:val="00DF12C7"/>
    <w:rsid w:val="00DF5F3C"/>
    <w:rsid w:val="00E408B8"/>
    <w:rsid w:val="00E43597"/>
    <w:rsid w:val="00E7252A"/>
    <w:rsid w:val="00E847CD"/>
    <w:rsid w:val="00E90FAD"/>
    <w:rsid w:val="00E97A49"/>
    <w:rsid w:val="00EB7CF9"/>
    <w:rsid w:val="00EC518E"/>
    <w:rsid w:val="00ED3491"/>
    <w:rsid w:val="00EF0C98"/>
    <w:rsid w:val="00EF4F5D"/>
    <w:rsid w:val="00F02916"/>
    <w:rsid w:val="00F41845"/>
    <w:rsid w:val="00F5244A"/>
    <w:rsid w:val="00F6254F"/>
    <w:rsid w:val="00F7338E"/>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9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SharedWithUsers xmlns="c1698ea9-1ba6-4033-aa2d-36c6733a7c62">
      <UserInfo>
        <DisplayName/>
        <AccountId xsi:nil="true"/>
        <AccountType/>
      </UserInfo>
    </SharedWithUsers>
    <MediaLengthInSeconds xmlns="7c69f84d-d7ed-4a6d-bf52-f6f13ebd87c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20" ma:contentTypeDescription="Create a new document." ma:contentTypeScope="" ma:versionID="c618ff8d2ea6d1d61c907846d3dfe222">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3ba8ec48b1dc47935e105bab7685e286"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AA6C6-EE7B-443B-A67C-C01418B70376}">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2.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3.xml><?xml version="1.0" encoding="utf-8"?>
<ds:datastoreItem xmlns:ds="http://schemas.openxmlformats.org/officeDocument/2006/customXml" ds:itemID="{D9E7D13B-4C9E-41A3-A985-571ECE555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C9390-F307-4366-9811-F7E3222F13EE}">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jennifer macleod</cp:lastModifiedBy>
  <cp:revision>2</cp:revision>
  <dcterms:created xsi:type="dcterms:W3CDTF">2025-07-01T14:16:00Z</dcterms:created>
  <dcterms:modified xsi:type="dcterms:W3CDTF">2025-07-01T14:16:00Z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MediaServiceImageTags">
    <vt:lpwstr/>
  </property>
  <property fmtid="{D5CDD505-2E9C-101B-9397-08002B2CF9AE}" pid="4" name="Order">
    <vt:r8>3500700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